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3" w:rsidRDefault="00F40E13" w:rsidP="00F40E13">
      <w:pPr>
        <w:pStyle w:val="Title"/>
        <w:ind w:left="-851" w:right="-846"/>
        <w:rPr>
          <w:rFonts w:ascii="Calibri" w:hAnsi="Calibri"/>
          <w:b w:val="0"/>
          <w:sz w:val="24"/>
          <w:szCs w:val="24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19205490" wp14:editId="0858C8A5">
            <wp:extent cx="1828804" cy="467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High-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46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E13" w:rsidRPr="00150D0E" w:rsidRDefault="00F40E13" w:rsidP="00F40E13">
      <w:pPr>
        <w:pStyle w:val="Title"/>
        <w:ind w:left="-851" w:right="-846"/>
        <w:rPr>
          <w:rFonts w:ascii="Calibri" w:hAnsi="Calibri"/>
          <w:sz w:val="24"/>
          <w:szCs w:val="24"/>
        </w:rPr>
      </w:pPr>
      <w:r w:rsidRPr="00150D0E">
        <w:rPr>
          <w:rFonts w:ascii="Calibri" w:hAnsi="Calibri"/>
          <w:sz w:val="24"/>
          <w:szCs w:val="24"/>
        </w:rPr>
        <w:t>Draft Regulations &amp; Planning Policy &amp; Procedure Manual</w:t>
      </w:r>
    </w:p>
    <w:p w:rsidR="00F40E13" w:rsidRPr="00150D0E" w:rsidRDefault="00F40E13" w:rsidP="00F40E13">
      <w:pPr>
        <w:pStyle w:val="Title"/>
        <w:ind w:left="-851" w:right="-846"/>
        <w:rPr>
          <w:rFonts w:ascii="Calibri" w:hAnsi="Calibri"/>
          <w:sz w:val="24"/>
          <w:szCs w:val="24"/>
        </w:rPr>
      </w:pPr>
      <w:r w:rsidRPr="00150D0E">
        <w:rPr>
          <w:rFonts w:ascii="Calibri" w:hAnsi="Calibri"/>
          <w:sz w:val="24"/>
          <w:szCs w:val="24"/>
        </w:rPr>
        <w:t>Comment Form</w:t>
      </w:r>
    </w:p>
    <w:tbl>
      <w:tblPr>
        <w:tblW w:w="5907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364"/>
      </w:tblGrid>
      <w:tr w:rsidR="00F40E13" w:rsidRPr="00150D0E" w:rsidTr="00F40E13">
        <w:trPr>
          <w:cantSplit/>
          <w:trHeight w:val="288"/>
        </w:trPr>
        <w:tc>
          <w:tcPr>
            <w:tcW w:w="2694" w:type="dxa"/>
          </w:tcPr>
          <w:p w:rsidR="00F40E13" w:rsidRPr="00150D0E" w:rsidRDefault="00F40E13" w:rsidP="00F40E13">
            <w:pPr>
              <w:pStyle w:val="Heading1"/>
              <w:ind w:right="142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8364" w:type="dxa"/>
          </w:tcPr>
          <w:p w:rsidR="00F40E13" w:rsidRPr="00150D0E" w:rsidRDefault="00F40E13" w:rsidP="00F40E13">
            <w:pPr>
              <w:pStyle w:val="Heading2"/>
              <w:ind w:left="-851" w:right="-846"/>
              <w:rPr>
                <w:rFonts w:ascii="Calibri" w:hAnsi="Calibri"/>
                <w:sz w:val="24"/>
                <w:szCs w:val="24"/>
              </w:rPr>
            </w:pPr>
          </w:p>
        </w:tc>
      </w:tr>
      <w:tr w:rsidR="00F40E13" w:rsidRPr="00150D0E" w:rsidTr="00F40E13">
        <w:trPr>
          <w:cantSplit/>
          <w:trHeight w:val="288"/>
        </w:trPr>
        <w:tc>
          <w:tcPr>
            <w:tcW w:w="2694" w:type="dxa"/>
          </w:tcPr>
          <w:p w:rsidR="00F40E13" w:rsidRPr="00150D0E" w:rsidRDefault="00F40E13" w:rsidP="00F40E13">
            <w:pPr>
              <w:pStyle w:val="Heading1"/>
              <w:ind w:right="142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8364" w:type="dxa"/>
          </w:tcPr>
          <w:p w:rsidR="00F40E13" w:rsidRPr="00150D0E" w:rsidRDefault="00F40E13" w:rsidP="00F40E13">
            <w:pPr>
              <w:pStyle w:val="Heading2"/>
              <w:ind w:left="-851" w:right="-846"/>
              <w:rPr>
                <w:rFonts w:ascii="Calibri" w:hAnsi="Calibri"/>
                <w:sz w:val="24"/>
                <w:szCs w:val="24"/>
              </w:rPr>
            </w:pPr>
          </w:p>
        </w:tc>
      </w:tr>
      <w:tr w:rsidR="00F40E13" w:rsidRPr="00150D0E" w:rsidTr="00F40E13">
        <w:trPr>
          <w:cantSplit/>
          <w:trHeight w:val="288"/>
        </w:trPr>
        <w:tc>
          <w:tcPr>
            <w:tcW w:w="2694" w:type="dxa"/>
          </w:tcPr>
          <w:p w:rsidR="00F40E13" w:rsidRDefault="00F40E13" w:rsidP="00F40E13">
            <w:pPr>
              <w:pStyle w:val="Heading1"/>
              <w:ind w:right="142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phone no:</w:t>
            </w:r>
          </w:p>
        </w:tc>
        <w:tc>
          <w:tcPr>
            <w:tcW w:w="8364" w:type="dxa"/>
          </w:tcPr>
          <w:p w:rsidR="00F40E13" w:rsidRPr="00150D0E" w:rsidRDefault="00F40E13" w:rsidP="00F40E13">
            <w:pPr>
              <w:pStyle w:val="Heading2"/>
              <w:ind w:left="-851" w:right="-846"/>
              <w:rPr>
                <w:rFonts w:ascii="Calibri" w:hAnsi="Calibri"/>
                <w:sz w:val="24"/>
                <w:szCs w:val="24"/>
              </w:rPr>
            </w:pPr>
          </w:p>
        </w:tc>
      </w:tr>
      <w:tr w:rsidR="00F40E13" w:rsidRPr="00150D0E" w:rsidTr="00F40E13">
        <w:trPr>
          <w:cantSplit/>
          <w:trHeight w:val="288"/>
        </w:trPr>
        <w:tc>
          <w:tcPr>
            <w:tcW w:w="2694" w:type="dxa"/>
          </w:tcPr>
          <w:p w:rsidR="00F40E13" w:rsidRPr="00150D0E" w:rsidRDefault="00F40E13" w:rsidP="00F40E13">
            <w:pPr>
              <w:pStyle w:val="Heading1"/>
              <w:ind w:right="142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address</w:t>
            </w:r>
            <w:r w:rsidRPr="00150D0E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F40E13" w:rsidRPr="00150D0E" w:rsidRDefault="00F40E13" w:rsidP="00F40E13">
            <w:pPr>
              <w:pStyle w:val="Heading2"/>
              <w:ind w:left="-851" w:right="-846"/>
              <w:rPr>
                <w:rFonts w:ascii="Calibri" w:hAnsi="Calibri"/>
                <w:sz w:val="24"/>
                <w:szCs w:val="24"/>
              </w:rPr>
            </w:pPr>
          </w:p>
        </w:tc>
      </w:tr>
      <w:tr w:rsidR="00F40E13" w:rsidRPr="00150D0E" w:rsidTr="00F40E13">
        <w:trPr>
          <w:cantSplit/>
          <w:trHeight w:val="288"/>
        </w:trPr>
        <w:tc>
          <w:tcPr>
            <w:tcW w:w="2694" w:type="dxa"/>
          </w:tcPr>
          <w:p w:rsidR="00F40E13" w:rsidRPr="00C22FBB" w:rsidRDefault="00F40E13" w:rsidP="00F40E13">
            <w:pPr>
              <w:pStyle w:val="Heading1"/>
              <w:ind w:right="142"/>
              <w:jc w:val="right"/>
              <w:rPr>
                <w:rFonts w:ascii="Calibri" w:hAnsi="Calibri"/>
                <w:sz w:val="24"/>
                <w:szCs w:val="24"/>
              </w:rPr>
            </w:pPr>
            <w:r w:rsidRPr="00C22FBB">
              <w:rPr>
                <w:rFonts w:ascii="Calibri" w:hAnsi="Calibri"/>
                <w:sz w:val="24"/>
                <w:szCs w:val="24"/>
              </w:rPr>
              <w:t>Location of meeting:</w:t>
            </w:r>
          </w:p>
        </w:tc>
        <w:tc>
          <w:tcPr>
            <w:tcW w:w="8364" w:type="dxa"/>
          </w:tcPr>
          <w:p w:rsidR="00F40E13" w:rsidRPr="00150D0E" w:rsidRDefault="00F40E13" w:rsidP="00F40E13">
            <w:pPr>
              <w:pStyle w:val="Heading1"/>
              <w:ind w:left="-851" w:right="-846"/>
              <w:rPr>
                <w:rFonts w:ascii="Calibri" w:hAnsi="Calibri"/>
                <w:sz w:val="24"/>
                <w:szCs w:val="24"/>
              </w:rPr>
            </w:pPr>
          </w:p>
        </w:tc>
      </w:tr>
      <w:tr w:rsidR="00F40E13" w:rsidRPr="00150D0E" w:rsidTr="00F40E13">
        <w:trPr>
          <w:cantSplit/>
          <w:trHeight w:val="288"/>
        </w:trPr>
        <w:tc>
          <w:tcPr>
            <w:tcW w:w="2694" w:type="dxa"/>
            <w:tcBorders>
              <w:bottom w:val="single" w:sz="4" w:space="0" w:color="404040" w:themeColor="text1" w:themeTint="BF"/>
            </w:tcBorders>
          </w:tcPr>
          <w:p w:rsidR="00F40E13" w:rsidRPr="00C22FBB" w:rsidRDefault="00F40E13" w:rsidP="00F40E13">
            <w:pPr>
              <w:pStyle w:val="Heading1"/>
              <w:ind w:right="142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meeting:</w:t>
            </w:r>
          </w:p>
        </w:tc>
        <w:tc>
          <w:tcPr>
            <w:tcW w:w="8364" w:type="dxa"/>
            <w:tcBorders>
              <w:bottom w:val="single" w:sz="4" w:space="0" w:color="404040" w:themeColor="text1" w:themeTint="BF"/>
            </w:tcBorders>
          </w:tcPr>
          <w:p w:rsidR="00F40E13" w:rsidRPr="00150D0E" w:rsidRDefault="00F40E13" w:rsidP="00F40E13">
            <w:pPr>
              <w:pStyle w:val="Heading1"/>
              <w:ind w:left="-851" w:right="-846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0E13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267C20" w:rsidRPr="00150D0E" w:rsidRDefault="00267C20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150D0E" w:rsidRDefault="00F40E13" w:rsidP="00F40E13">
      <w:pPr>
        <w:pBdr>
          <w:bottom w:val="single" w:sz="12" w:space="1" w:color="auto"/>
        </w:pBdr>
        <w:ind w:left="-851" w:right="-846"/>
        <w:rPr>
          <w:rFonts w:ascii="Calibri" w:hAnsi="Calibri"/>
          <w:sz w:val="24"/>
          <w:szCs w:val="24"/>
        </w:rPr>
      </w:pPr>
    </w:p>
    <w:p w:rsidR="00F40E13" w:rsidRDefault="00F40E13" w:rsidP="00F40E13">
      <w:pPr>
        <w:ind w:left="-851" w:right="-846"/>
      </w:pPr>
    </w:p>
    <w:p w:rsidR="00F40E13" w:rsidRPr="000135BD" w:rsidRDefault="00F40E13" w:rsidP="00F40E13">
      <w:pPr>
        <w:pStyle w:val="BodyText"/>
        <w:ind w:left="-851" w:right="-998"/>
        <w:rPr>
          <w:rFonts w:ascii="Calibri" w:hAnsi="Calibri"/>
          <w:szCs w:val="24"/>
        </w:rPr>
      </w:pPr>
      <w:r w:rsidRPr="000135BD">
        <w:rPr>
          <w:rFonts w:ascii="Calibri" w:hAnsi="Calibri"/>
          <w:noProof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83576" wp14:editId="1737B960">
                <wp:simplePos x="0" y="0"/>
                <wp:positionH relativeFrom="column">
                  <wp:posOffset>4486275</wp:posOffset>
                </wp:positionH>
                <wp:positionV relativeFrom="paragraph">
                  <wp:posOffset>32385</wp:posOffset>
                </wp:positionV>
                <wp:extent cx="1524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45465" id="Rectangle 6" o:spid="_x0000_s1026" style="position:absolute;margin-left:353.25pt;margin-top:2.55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0135BD">
        <w:rPr>
          <w:rFonts w:ascii="Calibri" w:hAnsi="Calibri"/>
          <w:noProof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F529E" wp14:editId="5FA160D2">
                <wp:simplePos x="0" y="0"/>
                <wp:positionH relativeFrom="column">
                  <wp:posOffset>3619500</wp:posOffset>
                </wp:positionH>
                <wp:positionV relativeFrom="paragraph">
                  <wp:posOffset>32385</wp:posOffset>
                </wp:positionV>
                <wp:extent cx="1428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8F545" id="Rectangle 5" o:spid="_x0000_s1026" style="position:absolute;margin-left:285pt;margin-top:2.55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0135BD">
        <w:rPr>
          <w:rFonts w:ascii="Calibri" w:hAnsi="Calibri"/>
          <w:szCs w:val="16"/>
        </w:rPr>
        <w:t>Do</w:t>
      </w:r>
      <w:r w:rsidRPr="000135BD">
        <w:rPr>
          <w:rFonts w:ascii="Calibri" w:hAnsi="Calibri"/>
          <w:sz w:val="36"/>
          <w:szCs w:val="24"/>
        </w:rPr>
        <w:t xml:space="preserve"> </w:t>
      </w:r>
      <w:r w:rsidRPr="000135BD">
        <w:rPr>
          <w:rFonts w:ascii="Calibri" w:hAnsi="Calibri"/>
          <w:szCs w:val="24"/>
        </w:rPr>
        <w:t>you want to receive a written response to your input?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Yes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No</w:t>
      </w:r>
    </w:p>
    <w:sectPr w:rsidR="00F40E13" w:rsidRPr="000135BD" w:rsidSect="00F40E13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14" w:rsidRDefault="00432A14" w:rsidP="00F40E13">
      <w:r>
        <w:separator/>
      </w:r>
    </w:p>
  </w:endnote>
  <w:endnote w:type="continuationSeparator" w:id="0">
    <w:p w:rsidR="00432A14" w:rsidRDefault="00432A14" w:rsidP="00F4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14" w:rsidRDefault="00432A14" w:rsidP="00F40E13">
      <w:r>
        <w:separator/>
      </w:r>
    </w:p>
  </w:footnote>
  <w:footnote w:type="continuationSeparator" w:id="0">
    <w:p w:rsidR="00432A14" w:rsidRDefault="00432A14" w:rsidP="00F40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3"/>
    <w:rsid w:val="00042430"/>
    <w:rsid w:val="00086E7F"/>
    <w:rsid w:val="000B0003"/>
    <w:rsid w:val="00154A5C"/>
    <w:rsid w:val="002647C7"/>
    <w:rsid w:val="00267C20"/>
    <w:rsid w:val="0034440F"/>
    <w:rsid w:val="003C2A1E"/>
    <w:rsid w:val="00432A14"/>
    <w:rsid w:val="004E5373"/>
    <w:rsid w:val="004F6DF1"/>
    <w:rsid w:val="00515135"/>
    <w:rsid w:val="005C1AB2"/>
    <w:rsid w:val="005D028A"/>
    <w:rsid w:val="00600FE4"/>
    <w:rsid w:val="00672BE3"/>
    <w:rsid w:val="006F134E"/>
    <w:rsid w:val="007A546B"/>
    <w:rsid w:val="008407CB"/>
    <w:rsid w:val="00894F2B"/>
    <w:rsid w:val="009D6B5C"/>
    <w:rsid w:val="00A45CD8"/>
    <w:rsid w:val="00BB081F"/>
    <w:rsid w:val="00C31FFB"/>
    <w:rsid w:val="00C65752"/>
    <w:rsid w:val="00F335F2"/>
    <w:rsid w:val="00F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E67E0-563A-45E7-8FDE-E351ADA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13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F40E13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F40E13"/>
    <w:pPr>
      <w:outlineLvl w:val="1"/>
    </w:pPr>
    <w:rPr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E13"/>
    <w:rPr>
      <w:rFonts w:asciiTheme="majorHAnsi" w:eastAsia="Times New Roman" w:hAnsiTheme="majorHAnsi" w:cs="Times New Roman"/>
      <w:b/>
      <w:cap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40E13"/>
    <w:rPr>
      <w:rFonts w:eastAsia="Times New Roman" w:cs="Times New Roman"/>
      <w:caps/>
      <w:sz w:val="1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40E13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40E13"/>
    <w:rPr>
      <w:rFonts w:asciiTheme="majorHAnsi" w:eastAsia="Times New Roman" w:hAnsiTheme="majorHAnsi" w:cs="Times New Roman"/>
      <w:b/>
      <w:caps/>
      <w:spacing w:val="20"/>
      <w:sz w:val="1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40E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0E13"/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1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0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E13"/>
    <w:rPr>
      <w:rFonts w:eastAsia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E13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Towsley</dc:creator>
  <cp:lastModifiedBy>Bonnie Carey</cp:lastModifiedBy>
  <cp:revision>2</cp:revision>
  <dcterms:created xsi:type="dcterms:W3CDTF">2016-09-01T15:46:00Z</dcterms:created>
  <dcterms:modified xsi:type="dcterms:W3CDTF">2016-09-01T15:46:00Z</dcterms:modified>
</cp:coreProperties>
</file>